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5DA59417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>Guadalajara, Jalisco, a 07</w:t>
      </w:r>
      <w:r w:rsidR="00252D59">
        <w:rPr>
          <w:rFonts w:ascii="Cambria" w:hAnsi="Cambria"/>
          <w:b/>
        </w:rPr>
        <w:t xml:space="preserve"> de febrero del 2020</w:t>
      </w:r>
    </w:p>
    <w:p w14:paraId="1323DCE8" w14:textId="77777777" w:rsidR="00252D59" w:rsidRDefault="00252D59" w:rsidP="00252D59">
      <w:pPr>
        <w:jc w:val="right"/>
        <w:rPr>
          <w:rFonts w:ascii="Cambria" w:hAnsi="Cambria"/>
          <w:b/>
        </w:rPr>
      </w:pPr>
    </w:p>
    <w:p w14:paraId="61DE65F7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02F61F11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PRIMERA SESIÓN EXTRAORDINARIA DEL AÑO 2020</w:t>
      </w:r>
    </w:p>
    <w:p w14:paraId="5DA8F16B" w14:textId="77777777" w:rsidR="00313758" w:rsidRDefault="00313758" w:rsidP="00252D59">
      <w:pPr>
        <w:jc w:val="center"/>
        <w:rPr>
          <w:rFonts w:ascii="Cambria" w:hAnsi="Cambria"/>
          <w:b/>
        </w:rPr>
      </w:pPr>
    </w:p>
    <w:p w14:paraId="5CD0C706" w14:textId="77777777" w:rsidR="000F45AA" w:rsidRDefault="000F45AA" w:rsidP="00252D59">
      <w:pPr>
        <w:jc w:val="center"/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251F525B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Zárate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Interno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7772764C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6"/>
        </w:rPr>
        <w:t>P</w:t>
      </w:r>
      <w:r w:rsidR="00313758" w:rsidRPr="000F45AA">
        <w:rPr>
          <w:rFonts w:ascii="Cambria" w:eastAsia="Times New Roman" w:hAnsi="Cambria" w:cs="Times New Roman"/>
          <w:color w:val="1A1C1F"/>
        </w:rPr>
        <w:t>rimera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313758" w:rsidRPr="000F45AA">
        <w:rPr>
          <w:rFonts w:ascii="Cambria" w:eastAsia="Times New Roman" w:hAnsi="Cambria" w:cs="Times New Roman"/>
          <w:color w:val="313438"/>
          <w:spacing w:val="20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313758" w:rsidRPr="000F45AA">
        <w:rPr>
          <w:rFonts w:ascii="Cambria" w:eastAsia="Times New Roman" w:hAnsi="Cambria" w:cs="Times New Roman"/>
          <w:color w:val="1A1C1F"/>
          <w:spacing w:val="13"/>
          <w:w w:val="8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ic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l, 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96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onia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313758" w:rsidRPr="000F45AA">
        <w:rPr>
          <w:rFonts w:ascii="Cambria" w:eastAsia="Times New Roman" w:hAnsi="Cambria" w:cs="Times New Roman"/>
          <w:color w:val="1A1C1F"/>
          <w:w w:val="52"/>
        </w:rPr>
        <w:t xml:space="preserve">,  </w:t>
      </w:r>
      <w:r w:rsidR="00313758" w:rsidRPr="000F45AA">
        <w:rPr>
          <w:rFonts w:ascii="Cambria" w:eastAsia="Times New Roman" w:hAnsi="Cambria" w:cs="Times New Roman"/>
          <w:color w:val="313438"/>
        </w:rPr>
        <w:t>Sec</w:t>
      </w:r>
      <w:r w:rsidR="00313758" w:rsidRPr="000F45AA">
        <w:rPr>
          <w:rFonts w:ascii="Cambria" w:eastAsia="Times New Roman" w:hAnsi="Cambria" w:cs="Times New Roman"/>
          <w:color w:val="1A1C1F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1A1C1F"/>
        </w:rPr>
        <w:t>r R</w:t>
      </w:r>
      <w:r w:rsidR="00313758" w:rsidRPr="000F45AA">
        <w:rPr>
          <w:rFonts w:ascii="Cambria" w:eastAsia="Times New Roman" w:hAnsi="Cambria" w:cs="Times New Roman"/>
          <w:color w:val="313438"/>
        </w:rPr>
        <w:t>efo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44494B"/>
          <w:spacing w:val="3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1C3C49">
        <w:rPr>
          <w:rFonts w:ascii="Cambria" w:eastAsia="Times New Roman" w:hAnsi="Cambria" w:cs="Times New Roman"/>
          <w:color w:val="313438"/>
        </w:rPr>
        <w:t xml:space="preserve">o </w:t>
      </w:r>
      <w:bookmarkStart w:id="0" w:name="_GoBack"/>
      <w:bookmarkEnd w:id="0"/>
      <w:r w:rsidR="00313758" w:rsidRPr="000F45AA">
        <w:rPr>
          <w:rFonts w:ascii="Cambria" w:eastAsia="Times New Roman" w:hAnsi="Cambria" w:cs="Times New Roman"/>
          <w:color w:val="1A1C1F"/>
        </w:rPr>
        <w:t>10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febrero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313758">
        <w:rPr>
          <w:rFonts w:ascii="Cambria" w:hAnsi="Cambria"/>
        </w:rPr>
        <w:t xml:space="preserve"> 14:00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orde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 w:rsidRPr="000F45AA">
        <w:rPr>
          <w:rFonts w:ascii="Cambria" w:eastAsia="Times New Roman" w:hAnsi="Cambria" w:cs="Times New Roman"/>
          <w:color w:val="1A1C1F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dí</w:t>
      </w:r>
      <w:r w:rsidR="00313758">
        <w:rPr>
          <w:rFonts w:ascii="Cambria" w:eastAsia="Times New Roman" w:hAnsi="Cambria" w:cs="Times New Roman"/>
          <w:color w:val="313438"/>
        </w:rPr>
        <w:t>a: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7AC06D1C" w14:textId="17E3CDEC" w:rsidR="00313758" w:rsidRP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Estudio y aprobación y en su caso declaratoria de inexistencia de la información solicitada en  el recurso de revisión 0274/2020 derivada de la solicitud de folio INFOMEX 00151120.</w:t>
      </w:r>
    </w:p>
    <w:p w14:paraId="69BC601F" w14:textId="77777777" w:rsidR="00313758" w:rsidRPr="00313758" w:rsidRDefault="00313758" w:rsidP="00313758">
      <w:pPr>
        <w:pStyle w:val="Prrafodelista"/>
        <w:ind w:left="786"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31FD1615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544E0C5" w14:textId="77777777" w:rsidR="000F45AA" w:rsidRP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8EA53" w14:textId="77777777" w:rsidR="004A66C0" w:rsidRDefault="004A66C0" w:rsidP="00F90538">
      <w:r>
        <w:separator/>
      </w:r>
    </w:p>
  </w:endnote>
  <w:endnote w:type="continuationSeparator" w:id="0">
    <w:p w14:paraId="046B2442" w14:textId="77777777" w:rsidR="004A66C0" w:rsidRDefault="004A66C0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E0E54" w14:textId="77777777" w:rsidR="004A66C0" w:rsidRDefault="004A66C0" w:rsidP="00F90538">
      <w:r>
        <w:separator/>
      </w:r>
    </w:p>
  </w:footnote>
  <w:footnote w:type="continuationSeparator" w:id="0">
    <w:p w14:paraId="67830FF0" w14:textId="77777777" w:rsidR="004A66C0" w:rsidRDefault="004A66C0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16CB"/>
    <w:rsid w:val="00071A2B"/>
    <w:rsid w:val="000D2F46"/>
    <w:rsid w:val="000D54F8"/>
    <w:rsid w:val="000E3735"/>
    <w:rsid w:val="000F45AA"/>
    <w:rsid w:val="00104909"/>
    <w:rsid w:val="00140DDB"/>
    <w:rsid w:val="00162C2B"/>
    <w:rsid w:val="0016304C"/>
    <w:rsid w:val="001910CE"/>
    <w:rsid w:val="001A4B43"/>
    <w:rsid w:val="001C3C49"/>
    <w:rsid w:val="00206D59"/>
    <w:rsid w:val="0022350F"/>
    <w:rsid w:val="002256EC"/>
    <w:rsid w:val="00235AF9"/>
    <w:rsid w:val="00252D59"/>
    <w:rsid w:val="00272331"/>
    <w:rsid w:val="00276271"/>
    <w:rsid w:val="002D175E"/>
    <w:rsid w:val="002D6176"/>
    <w:rsid w:val="002D7FDB"/>
    <w:rsid w:val="00302831"/>
    <w:rsid w:val="003110CD"/>
    <w:rsid w:val="00312B96"/>
    <w:rsid w:val="00313758"/>
    <w:rsid w:val="0031682A"/>
    <w:rsid w:val="003949B6"/>
    <w:rsid w:val="00395738"/>
    <w:rsid w:val="003A4BE5"/>
    <w:rsid w:val="003C0C9A"/>
    <w:rsid w:val="003D075B"/>
    <w:rsid w:val="003F42ED"/>
    <w:rsid w:val="00430557"/>
    <w:rsid w:val="00435858"/>
    <w:rsid w:val="00451DC6"/>
    <w:rsid w:val="004672C8"/>
    <w:rsid w:val="00484B65"/>
    <w:rsid w:val="004A66C0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5006C"/>
    <w:rsid w:val="006624A0"/>
    <w:rsid w:val="00690776"/>
    <w:rsid w:val="006B2159"/>
    <w:rsid w:val="006C6C8E"/>
    <w:rsid w:val="006E6346"/>
    <w:rsid w:val="00735477"/>
    <w:rsid w:val="007473D7"/>
    <w:rsid w:val="007B4C93"/>
    <w:rsid w:val="007D5C3F"/>
    <w:rsid w:val="007F4317"/>
    <w:rsid w:val="00811247"/>
    <w:rsid w:val="008512D2"/>
    <w:rsid w:val="00860D50"/>
    <w:rsid w:val="00866CF0"/>
    <w:rsid w:val="008B7852"/>
    <w:rsid w:val="009163BF"/>
    <w:rsid w:val="009430DE"/>
    <w:rsid w:val="009A0450"/>
    <w:rsid w:val="009A55A2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44B85"/>
    <w:rsid w:val="00BA0B2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709C4"/>
    <w:rsid w:val="00DD58BF"/>
    <w:rsid w:val="00E01858"/>
    <w:rsid w:val="00E36A04"/>
    <w:rsid w:val="00E43826"/>
    <w:rsid w:val="00E6642A"/>
    <w:rsid w:val="00ED21EF"/>
    <w:rsid w:val="00EF20FB"/>
    <w:rsid w:val="00F04E64"/>
    <w:rsid w:val="00F81CF5"/>
    <w:rsid w:val="00F90538"/>
    <w:rsid w:val="00F91777"/>
    <w:rsid w:val="00F972AB"/>
    <w:rsid w:val="00FC54B9"/>
    <w:rsid w:val="00FE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3</cp:revision>
  <cp:lastPrinted>2019-07-01T16:46:00Z</cp:lastPrinted>
  <dcterms:created xsi:type="dcterms:W3CDTF">2020-03-03T20:09:00Z</dcterms:created>
  <dcterms:modified xsi:type="dcterms:W3CDTF">2020-03-03T20:12:00Z</dcterms:modified>
</cp:coreProperties>
</file>